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38A1" w14:textId="53A240DD" w:rsidR="003877D4" w:rsidRPr="00E17EE7" w:rsidRDefault="00CA1C99" w:rsidP="00E17EE7">
      <w:pPr>
        <w:ind w:right="-643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DFCB789" wp14:editId="2741CCAA">
            <wp:simplePos x="0" y="0"/>
            <wp:positionH relativeFrom="column">
              <wp:posOffset>-685800</wp:posOffset>
            </wp:positionH>
            <wp:positionV relativeFrom="paragraph">
              <wp:posOffset>-670560</wp:posOffset>
            </wp:positionV>
            <wp:extent cx="1760369" cy="655320"/>
            <wp:effectExtent l="0" t="0" r="0" b="0"/>
            <wp:wrapNone/>
            <wp:docPr id="7" name="Picture 7" descr="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338" cy="65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057" w:rsidRPr="004F3057">
        <w:rPr>
          <w:rFonts w:ascii="Verdana" w:hAnsi="Verdana"/>
          <w:b/>
          <w:bCs/>
          <w:sz w:val="24"/>
          <w:szCs w:val="24"/>
        </w:rPr>
        <w:t>Environmental Shelter Buildin</w:t>
      </w:r>
      <w:r w:rsidR="004F3057">
        <w:rPr>
          <w:rFonts w:ascii="Verdana" w:hAnsi="Verdana"/>
          <w:b/>
          <w:bCs/>
          <w:sz w:val="24"/>
          <w:szCs w:val="24"/>
        </w:rPr>
        <w:t>g</w:t>
      </w:r>
      <w:r w:rsidR="004F3057" w:rsidRPr="004F3057">
        <w:rPr>
          <w:rFonts w:ascii="Verdana" w:hAnsi="Verdana"/>
          <w:b/>
          <w:bCs/>
          <w:sz w:val="24"/>
          <w:szCs w:val="24"/>
        </w:rPr>
        <w:t xml:space="preserve"> </w:t>
      </w:r>
      <w:r w:rsidR="00E17EE7">
        <w:rPr>
          <w:rFonts w:ascii="Verdana" w:hAnsi="Verdana"/>
          <w:b/>
          <w:bCs/>
          <w:sz w:val="24"/>
          <w:szCs w:val="24"/>
        </w:rPr>
        <w:t xml:space="preserve">RA   </w:t>
      </w:r>
      <w:r w:rsidR="009F0BAE">
        <w:rPr>
          <w:rFonts w:ascii="Verdana" w:hAnsi="Verdana"/>
          <w:b/>
          <w:bCs/>
          <w:sz w:val="24"/>
          <w:szCs w:val="24"/>
        </w:rPr>
        <w:t xml:space="preserve">  </w:t>
      </w:r>
      <w:r w:rsidR="00E17EE7">
        <w:rPr>
          <w:rFonts w:ascii="Verdana" w:hAnsi="Verdana"/>
          <w:b/>
          <w:bCs/>
          <w:sz w:val="24"/>
          <w:szCs w:val="24"/>
        </w:rPr>
        <w:tab/>
      </w:r>
      <w:r w:rsidR="00E17EE7">
        <w:rPr>
          <w:rFonts w:ascii="Verdana" w:hAnsi="Verdana"/>
          <w:b/>
          <w:bCs/>
          <w:sz w:val="24"/>
          <w:szCs w:val="24"/>
        </w:rPr>
        <w:tab/>
      </w:r>
      <w:r w:rsidRPr="009F0BAE">
        <w:rPr>
          <w:rFonts w:ascii="Verdana" w:hAnsi="Verdana"/>
          <w:b/>
          <w:bCs/>
          <w:sz w:val="24"/>
          <w:szCs w:val="24"/>
        </w:rPr>
        <w:t>Dated:</w:t>
      </w:r>
      <w:r w:rsidR="009F0BAE">
        <w:rPr>
          <w:rFonts w:ascii="Verdana" w:hAnsi="Verdana"/>
          <w:b/>
          <w:bCs/>
          <w:sz w:val="24"/>
          <w:szCs w:val="24"/>
        </w:rPr>
        <w:t xml:space="preserve"> </w:t>
      </w:r>
      <w:r w:rsidR="00E17EE7">
        <w:rPr>
          <w:rFonts w:ascii="Verdana" w:hAnsi="Verdana"/>
          <w:b/>
          <w:bCs/>
          <w:sz w:val="24"/>
          <w:szCs w:val="24"/>
        </w:rPr>
        <w:t>September 2025</w:t>
      </w:r>
      <w:r w:rsidRPr="009F0BAE">
        <w:rPr>
          <w:rFonts w:ascii="Verdana" w:hAnsi="Verdana"/>
          <w:b/>
          <w:bCs/>
          <w:sz w:val="24"/>
          <w:szCs w:val="24"/>
        </w:rPr>
        <w:t xml:space="preserve">  Revision Date: </w:t>
      </w:r>
      <w:r w:rsidR="00E17EE7">
        <w:rPr>
          <w:rFonts w:ascii="Verdana" w:hAnsi="Verdana"/>
          <w:b/>
          <w:bCs/>
          <w:sz w:val="24"/>
          <w:szCs w:val="24"/>
        </w:rPr>
        <w:t>September 2026</w:t>
      </w:r>
    </w:p>
    <w:p w14:paraId="1DFCB74C" w14:textId="2C8B6A48" w:rsidR="00C041B0" w:rsidRDefault="003877D4" w:rsidP="003877D4">
      <w:pPr>
        <w:spacing w:after="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Completed by: Darren Worsfold</w:t>
      </w:r>
    </w:p>
    <w:p w14:paraId="5BEAD97C" w14:textId="77777777" w:rsidR="003877D4" w:rsidRPr="00CA1C99" w:rsidRDefault="003877D4" w:rsidP="003877D4">
      <w:pPr>
        <w:spacing w:after="0"/>
        <w:rPr>
          <w:rFonts w:ascii="Verdana" w:hAnsi="Verdana"/>
          <w:b/>
          <w:bCs/>
          <w:sz w:val="20"/>
          <w:szCs w:val="20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559"/>
        <w:gridCol w:w="1276"/>
        <w:gridCol w:w="6237"/>
        <w:gridCol w:w="1418"/>
      </w:tblGrid>
      <w:tr w:rsidR="00CA1C99" w:rsidRPr="000C2CF2" w14:paraId="1DFCB752" w14:textId="77777777" w:rsidTr="004019B7">
        <w:tc>
          <w:tcPr>
            <w:tcW w:w="3085" w:type="dxa"/>
            <w:tcBorders>
              <w:right w:val="nil"/>
            </w:tcBorders>
            <w:shd w:val="clear" w:color="auto" w:fill="92D050"/>
          </w:tcPr>
          <w:p w14:paraId="1DFCB74D" w14:textId="77777777" w:rsidR="00CA1C99" w:rsidRPr="000C2CF2" w:rsidRDefault="00CA1C99" w:rsidP="00D41FD6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2CF2">
              <w:rPr>
                <w:rFonts w:ascii="Verdana" w:hAnsi="Verdana"/>
                <w:b/>
                <w:bCs/>
                <w:sz w:val="20"/>
                <w:szCs w:val="20"/>
              </w:rPr>
              <w:t>Hazards</w:t>
            </w:r>
          </w:p>
        </w:tc>
        <w:tc>
          <w:tcPr>
            <w:tcW w:w="1559" w:type="dxa"/>
            <w:shd w:val="clear" w:color="auto" w:fill="92D050"/>
          </w:tcPr>
          <w:p w14:paraId="6415E25B" w14:textId="2CEEEE28" w:rsidR="00CA1C99" w:rsidRPr="000C2CF2" w:rsidRDefault="00CA1C99" w:rsidP="00D41FD6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2CF2">
              <w:rPr>
                <w:rFonts w:ascii="Verdana" w:hAnsi="Verdana"/>
                <w:b/>
                <w:bCs/>
                <w:sz w:val="20"/>
                <w:szCs w:val="20"/>
              </w:rPr>
              <w:t>Who</w:t>
            </w:r>
          </w:p>
        </w:tc>
        <w:tc>
          <w:tcPr>
            <w:tcW w:w="1276" w:type="dxa"/>
            <w:shd w:val="clear" w:color="auto" w:fill="92D050"/>
          </w:tcPr>
          <w:p w14:paraId="1DFCB74F" w14:textId="091ACC22" w:rsidR="00CA1C99" w:rsidRPr="000C2CF2" w:rsidRDefault="00CA1C99" w:rsidP="00D41FD6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2CF2">
              <w:rPr>
                <w:rFonts w:ascii="Verdana" w:hAnsi="Verdana"/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6237" w:type="dxa"/>
            <w:shd w:val="clear" w:color="auto" w:fill="92D050"/>
          </w:tcPr>
          <w:p w14:paraId="1DFCB750" w14:textId="0FFA68D1" w:rsidR="00CA1C99" w:rsidRPr="000C2CF2" w:rsidRDefault="00CA1C99" w:rsidP="00D41FD6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2CF2">
              <w:rPr>
                <w:rFonts w:ascii="Verdana" w:hAnsi="Verdana"/>
                <w:b/>
                <w:bCs/>
                <w:sz w:val="20"/>
                <w:szCs w:val="20"/>
              </w:rPr>
              <w:t>Controls</w:t>
            </w:r>
          </w:p>
        </w:tc>
        <w:tc>
          <w:tcPr>
            <w:tcW w:w="1418" w:type="dxa"/>
            <w:shd w:val="clear" w:color="auto" w:fill="92D050"/>
          </w:tcPr>
          <w:p w14:paraId="1DFCB751" w14:textId="77777777" w:rsidR="00CA1C99" w:rsidRPr="000C2CF2" w:rsidRDefault="00CA1C99" w:rsidP="00D41FD6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2CF2">
              <w:rPr>
                <w:rFonts w:ascii="Verdana" w:hAnsi="Verdana"/>
                <w:b/>
                <w:bCs/>
                <w:sz w:val="20"/>
                <w:szCs w:val="20"/>
              </w:rPr>
              <w:t>Risk after control</w:t>
            </w:r>
          </w:p>
        </w:tc>
      </w:tr>
      <w:tr w:rsidR="00CA1C99" w:rsidRPr="000C2CF2" w14:paraId="1DFCB76E" w14:textId="77777777" w:rsidTr="004019B7">
        <w:tc>
          <w:tcPr>
            <w:tcW w:w="3085" w:type="dxa"/>
            <w:tcBorders>
              <w:right w:val="nil"/>
            </w:tcBorders>
          </w:tcPr>
          <w:p w14:paraId="1DFCB75F" w14:textId="1E681BB1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0C2CF2">
              <w:rPr>
                <w:rFonts w:ascii="Verdana" w:hAnsi="Verdana"/>
                <w:sz w:val="20"/>
                <w:szCs w:val="20"/>
              </w:rPr>
              <w:t>Uneven terrain</w:t>
            </w:r>
            <w:r w:rsidR="00E93B9C">
              <w:rPr>
                <w:rFonts w:ascii="Verdana" w:hAnsi="Verdana"/>
                <w:sz w:val="20"/>
                <w:szCs w:val="20"/>
              </w:rPr>
              <w:t>.</w:t>
            </w:r>
            <w:r w:rsidRPr="000C2CF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DFCB760" w14:textId="1AFB0841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0C2CF2">
              <w:rPr>
                <w:rFonts w:ascii="Verdana" w:hAnsi="Verdana"/>
                <w:sz w:val="20"/>
                <w:szCs w:val="20"/>
              </w:rPr>
              <w:t>Slips</w:t>
            </w:r>
            <w:r w:rsidR="003877D4">
              <w:rPr>
                <w:rFonts w:ascii="Verdana" w:hAnsi="Verdana"/>
                <w:sz w:val="20"/>
                <w:szCs w:val="20"/>
              </w:rPr>
              <w:t>,</w:t>
            </w:r>
            <w:r w:rsidRPr="000C2C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241F" w:rsidRPr="000C2CF2">
              <w:rPr>
                <w:rFonts w:ascii="Verdana" w:hAnsi="Verdana"/>
                <w:sz w:val="20"/>
                <w:szCs w:val="20"/>
              </w:rPr>
              <w:t>trips,</w:t>
            </w:r>
            <w:r w:rsidR="003877D4">
              <w:rPr>
                <w:rFonts w:ascii="Verdana" w:hAnsi="Verdana"/>
                <w:sz w:val="20"/>
                <w:szCs w:val="20"/>
              </w:rPr>
              <w:t xml:space="preserve"> and falls</w:t>
            </w:r>
            <w:r w:rsidR="00E93B9C">
              <w:rPr>
                <w:rFonts w:ascii="Verdana" w:hAnsi="Verdana"/>
                <w:sz w:val="20"/>
                <w:szCs w:val="20"/>
              </w:rPr>
              <w:t>.</w:t>
            </w:r>
          </w:p>
          <w:p w14:paraId="1DFCB761" w14:textId="44376A74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1DFCB762" w14:textId="77777777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1DFCB763" w14:textId="77777777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1DFCB764" w14:textId="77777777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3B89EB" w14:textId="343D25D0" w:rsidR="00CA1C99" w:rsidRPr="000C2CF2" w:rsidRDefault="004019B7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Participants/Instructors</w:t>
            </w:r>
          </w:p>
        </w:tc>
        <w:tc>
          <w:tcPr>
            <w:tcW w:w="1276" w:type="dxa"/>
          </w:tcPr>
          <w:p w14:paraId="1DFCB769" w14:textId="255B2231" w:rsidR="00CA1C99" w:rsidRPr="000C2CF2" w:rsidRDefault="00CA1C99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0C2CF2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237" w:type="dxa"/>
          </w:tcPr>
          <w:p w14:paraId="231288B5" w14:textId="796D9950" w:rsidR="00404537" w:rsidRPr="00404537" w:rsidRDefault="00404537" w:rsidP="0040453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Shelter building</w:t>
            </w:r>
            <w:r w:rsidRPr="0040453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D4FE6">
              <w:rPr>
                <w:rFonts w:ascii="Verdana" w:hAnsi="Verdana"/>
                <w:sz w:val="20"/>
                <w:szCs w:val="20"/>
              </w:rPr>
              <w:t>will</w:t>
            </w:r>
            <w:r w:rsidRPr="00404537">
              <w:rPr>
                <w:rFonts w:ascii="Verdana" w:hAnsi="Verdana"/>
                <w:sz w:val="20"/>
                <w:szCs w:val="20"/>
              </w:rPr>
              <w:t xml:space="preserve"> involve the participants moving around on uneven ground.  They are to be briefed to take care during the activity.</w:t>
            </w:r>
          </w:p>
          <w:p w14:paraId="16524DC4" w14:textId="77777777" w:rsidR="00CA1C99" w:rsidRDefault="00404537" w:rsidP="0040453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404537">
              <w:rPr>
                <w:rFonts w:ascii="Verdana" w:hAnsi="Verdana"/>
                <w:sz w:val="20"/>
                <w:szCs w:val="20"/>
              </w:rPr>
              <w:t>Walk through the area prior to the activity taking place checking the condition and any obvious hazards</w:t>
            </w:r>
            <w:r w:rsidR="00FD4FE6">
              <w:rPr>
                <w:rFonts w:ascii="Verdana" w:hAnsi="Verdana"/>
                <w:sz w:val="20"/>
                <w:szCs w:val="20"/>
              </w:rPr>
              <w:t>.</w:t>
            </w:r>
          </w:p>
          <w:p w14:paraId="72DFD143" w14:textId="6793670B" w:rsidR="0091561F" w:rsidRDefault="0091561F" w:rsidP="0040453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1561F">
              <w:rPr>
                <w:rFonts w:ascii="Verdana" w:hAnsi="Verdana"/>
                <w:sz w:val="20"/>
                <w:szCs w:val="20"/>
              </w:rPr>
              <w:t xml:space="preserve">Appropriate clothing and footwear to be </w:t>
            </w:r>
            <w:r w:rsidR="00936CDC" w:rsidRPr="0091561F">
              <w:rPr>
                <w:rFonts w:ascii="Verdana" w:hAnsi="Verdana"/>
                <w:sz w:val="20"/>
                <w:szCs w:val="20"/>
              </w:rPr>
              <w:t>always worn</w:t>
            </w:r>
            <w:r w:rsidRPr="0091561F">
              <w:rPr>
                <w:rFonts w:ascii="Verdana" w:hAnsi="Verdana"/>
                <w:sz w:val="20"/>
                <w:szCs w:val="20"/>
              </w:rPr>
              <w:t>.</w:t>
            </w:r>
          </w:p>
          <w:p w14:paraId="1DFCB76C" w14:textId="4FEBB4F7" w:rsidR="0091561F" w:rsidRPr="000C2CF2" w:rsidRDefault="0091561F" w:rsidP="00404537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FCB76D" w14:textId="77777777" w:rsidR="00CA1C99" w:rsidRPr="000C2CF2" w:rsidRDefault="00CA1C99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0C2CF2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CA1C99" w:rsidRPr="000C2CF2" w14:paraId="1DFCB785" w14:textId="77777777" w:rsidTr="004019B7">
        <w:tc>
          <w:tcPr>
            <w:tcW w:w="3085" w:type="dxa"/>
            <w:tcBorders>
              <w:right w:val="nil"/>
            </w:tcBorders>
          </w:tcPr>
          <w:p w14:paraId="1DFCB77C" w14:textId="7A62B1E1" w:rsidR="00CA1C99" w:rsidRPr="000C2CF2" w:rsidRDefault="00856D11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Injury caused through </w:t>
            </w:r>
            <w:r w:rsidR="00CA1C99" w:rsidRPr="000C2CF2">
              <w:rPr>
                <w:rFonts w:ascii="Verdana" w:hAnsi="Verdana"/>
                <w:sz w:val="20"/>
                <w:szCs w:val="20"/>
              </w:rPr>
              <w:t>shelter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CA1C99" w:rsidRPr="000C2CF2">
              <w:rPr>
                <w:rFonts w:ascii="Verdana" w:hAnsi="Verdana"/>
                <w:sz w:val="20"/>
                <w:szCs w:val="20"/>
              </w:rPr>
              <w:t>collapse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1DFCB77D" w14:textId="77777777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1DFCB77E" w14:textId="77777777" w:rsidR="00CA1C99" w:rsidRPr="000C2CF2" w:rsidRDefault="00CA1C9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C7D707" w14:textId="1CE4EFDC" w:rsidR="00CA1C99" w:rsidRPr="000C2CF2" w:rsidRDefault="004019B7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1DFCB780" w14:textId="0E8B4935" w:rsidR="00CA1C99" w:rsidRPr="000C2CF2" w:rsidRDefault="00DE6FE7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237" w:type="dxa"/>
          </w:tcPr>
          <w:p w14:paraId="2AB34EBC" w14:textId="3DDD478A" w:rsidR="0005241C" w:rsidRDefault="0005241C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participants are to be briefed </w:t>
            </w:r>
            <w:r w:rsidR="003A2A28">
              <w:rPr>
                <w:rFonts w:ascii="Verdana" w:hAnsi="Verdana"/>
                <w:sz w:val="20"/>
                <w:szCs w:val="20"/>
              </w:rPr>
              <w:t>regarding</w:t>
            </w:r>
            <w:r w:rsidR="00AA06E2">
              <w:rPr>
                <w:rFonts w:ascii="Verdana" w:hAnsi="Verdana"/>
                <w:sz w:val="20"/>
                <w:szCs w:val="20"/>
              </w:rPr>
              <w:t xml:space="preserve"> the </w:t>
            </w:r>
            <w:r w:rsidR="00AA06E2" w:rsidRPr="00AA06E2">
              <w:rPr>
                <w:rFonts w:ascii="Verdana" w:hAnsi="Verdana"/>
                <w:sz w:val="20"/>
                <w:szCs w:val="20"/>
              </w:rPr>
              <w:t>size limits for poles</w:t>
            </w:r>
            <w:r w:rsidR="00C21E3E">
              <w:rPr>
                <w:rFonts w:ascii="Verdana" w:hAnsi="Verdana"/>
                <w:sz w:val="20"/>
                <w:szCs w:val="20"/>
              </w:rPr>
              <w:t xml:space="preserve"> and </w:t>
            </w:r>
            <w:r w:rsidR="00AA06E2" w:rsidRPr="00AA06E2">
              <w:rPr>
                <w:rFonts w:ascii="Verdana" w:hAnsi="Verdana"/>
                <w:sz w:val="20"/>
                <w:szCs w:val="20"/>
              </w:rPr>
              <w:t>knot tying</w:t>
            </w:r>
            <w:r w:rsidR="00C21E3E">
              <w:rPr>
                <w:rFonts w:ascii="Verdana" w:hAnsi="Verdana"/>
                <w:sz w:val="20"/>
                <w:szCs w:val="20"/>
              </w:rPr>
              <w:t>.</w:t>
            </w:r>
          </w:p>
          <w:p w14:paraId="1DFCB781" w14:textId="78DEDE08" w:rsidR="00CA1C99" w:rsidRPr="000C2CF2" w:rsidRDefault="008D59A2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Instructors </w:t>
            </w:r>
            <w:r w:rsidR="0005241C">
              <w:rPr>
                <w:rFonts w:ascii="Verdana" w:hAnsi="Verdana"/>
                <w:sz w:val="20"/>
                <w:szCs w:val="20"/>
              </w:rPr>
              <w:t>to monitor and assist in the m</w:t>
            </w:r>
            <w:r w:rsidR="00CA1C99" w:rsidRPr="000C2CF2">
              <w:rPr>
                <w:rFonts w:ascii="Verdana" w:hAnsi="Verdana"/>
                <w:sz w:val="20"/>
                <w:szCs w:val="20"/>
              </w:rPr>
              <w:t xml:space="preserve">aintenance of </w:t>
            </w:r>
            <w:r w:rsidR="00554C43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CA1C99" w:rsidRPr="000C2CF2">
              <w:rPr>
                <w:rFonts w:ascii="Verdana" w:hAnsi="Verdana"/>
                <w:sz w:val="20"/>
                <w:szCs w:val="20"/>
              </w:rPr>
              <w:t xml:space="preserve">structure, </w:t>
            </w:r>
            <w:r w:rsidR="00C21E3E">
              <w:rPr>
                <w:rFonts w:ascii="Verdana" w:hAnsi="Verdana"/>
                <w:sz w:val="20"/>
                <w:szCs w:val="20"/>
              </w:rPr>
              <w:t>to ensure that any crossbeams are secured correctly.</w:t>
            </w:r>
          </w:p>
          <w:p w14:paraId="793B5157" w14:textId="4ADB7069" w:rsidR="00CA1C99" w:rsidRDefault="005E0776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5E0776">
              <w:rPr>
                <w:rFonts w:ascii="Verdana" w:hAnsi="Verdana"/>
                <w:sz w:val="20"/>
                <w:szCs w:val="20"/>
              </w:rPr>
              <w:t xml:space="preserve">Always monitor the group when they rest </w:t>
            </w:r>
            <w:r w:rsidR="00E17EE7">
              <w:rPr>
                <w:rFonts w:ascii="Verdana" w:hAnsi="Verdana"/>
                <w:sz w:val="20"/>
                <w:szCs w:val="20"/>
              </w:rPr>
              <w:t>large branches</w:t>
            </w:r>
            <w:r w:rsidRPr="005E0776">
              <w:rPr>
                <w:rFonts w:ascii="Verdana" w:hAnsi="Verdana"/>
                <w:sz w:val="20"/>
                <w:szCs w:val="20"/>
              </w:rPr>
              <w:t xml:space="preserve"> of wood against trees.</w:t>
            </w:r>
          </w:p>
          <w:p w14:paraId="1DFCB783" w14:textId="1EB97055" w:rsidR="00624960" w:rsidRPr="000C2CF2" w:rsidRDefault="00624960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FCB784" w14:textId="77777777" w:rsidR="00CA1C99" w:rsidRPr="000C2CF2" w:rsidRDefault="00CA1C99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0C2CF2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581455" w:rsidRPr="000C2CF2" w14:paraId="2EE4F747" w14:textId="77777777" w:rsidTr="004019B7">
        <w:tc>
          <w:tcPr>
            <w:tcW w:w="3085" w:type="dxa"/>
            <w:tcBorders>
              <w:right w:val="nil"/>
            </w:tcBorders>
          </w:tcPr>
          <w:p w14:paraId="0FEEC872" w14:textId="71B4CE57" w:rsidR="00581455" w:rsidRPr="000C2CF2" w:rsidRDefault="00D53A38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3413E1">
              <w:rPr>
                <w:rFonts w:ascii="Verdana" w:hAnsi="Verdana"/>
                <w:sz w:val="20"/>
                <w:szCs w:val="20"/>
              </w:rPr>
              <w:t>mpact injuries from collision with shelter build equipment (</w:t>
            </w:r>
            <w:r w:rsidR="004C1E78">
              <w:rPr>
                <w:rFonts w:ascii="Verdana" w:hAnsi="Verdana"/>
                <w:sz w:val="20"/>
                <w:szCs w:val="20"/>
              </w:rPr>
              <w:t>wood branches, beams, logs)</w:t>
            </w:r>
          </w:p>
        </w:tc>
        <w:tc>
          <w:tcPr>
            <w:tcW w:w="1559" w:type="dxa"/>
          </w:tcPr>
          <w:p w14:paraId="623C0D51" w14:textId="77777777" w:rsidR="004C1E78" w:rsidRDefault="004C1E78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</w:t>
            </w:r>
          </w:p>
          <w:p w14:paraId="568C6533" w14:textId="1795A087" w:rsidR="00581455" w:rsidRDefault="004C1E78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276" w:type="dxa"/>
          </w:tcPr>
          <w:p w14:paraId="631340AC" w14:textId="654980C3" w:rsidR="00581455" w:rsidRPr="000C2CF2" w:rsidRDefault="004C1E78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237" w:type="dxa"/>
          </w:tcPr>
          <w:p w14:paraId="44C9A28B" w14:textId="38C366F2" w:rsidR="00624960" w:rsidRDefault="00624960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624960">
              <w:rPr>
                <w:rFonts w:ascii="Verdana" w:hAnsi="Verdana"/>
                <w:sz w:val="20"/>
                <w:szCs w:val="20"/>
              </w:rPr>
              <w:t>The</w:t>
            </w:r>
            <w:r w:rsidR="00C94EF8">
              <w:rPr>
                <w:rFonts w:ascii="Verdana" w:hAnsi="Verdana"/>
                <w:sz w:val="20"/>
                <w:szCs w:val="20"/>
              </w:rPr>
              <w:t xml:space="preserve"> group</w:t>
            </w:r>
            <w:r w:rsidRPr="00624960">
              <w:rPr>
                <w:rFonts w:ascii="Verdana" w:hAnsi="Verdana"/>
                <w:sz w:val="20"/>
                <w:szCs w:val="20"/>
              </w:rPr>
              <w:t xml:space="preserve"> are to be briefed regarding the correct handling procedure and to focus on those around them as not to strike other participants to avoid any injury.</w:t>
            </w:r>
          </w:p>
          <w:p w14:paraId="77353685" w14:textId="7D3A688B" w:rsidR="00581455" w:rsidRDefault="004C1E78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Adults to assist participants when lifting larger objects to secure at height.</w:t>
            </w:r>
          </w:p>
          <w:p w14:paraId="65200F4C" w14:textId="77777777" w:rsidR="004C1E78" w:rsidRDefault="004C1E78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 are instructed not to attempt picking up anything too large or heavy.</w:t>
            </w:r>
          </w:p>
          <w:p w14:paraId="74A4FCF1" w14:textId="1583D2CB" w:rsidR="00EE27B9" w:rsidRPr="000C2CF2" w:rsidRDefault="00EE27B9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88B06B" w14:textId="649672BA" w:rsidR="00581455" w:rsidRPr="000C2CF2" w:rsidRDefault="007E6B05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C56A8C" w:rsidRPr="000C2CF2" w14:paraId="0B9E0FE9" w14:textId="77777777" w:rsidTr="004019B7">
        <w:tc>
          <w:tcPr>
            <w:tcW w:w="3085" w:type="dxa"/>
            <w:tcBorders>
              <w:right w:val="nil"/>
            </w:tcBorders>
          </w:tcPr>
          <w:p w14:paraId="6B87A95F" w14:textId="41A80696" w:rsidR="00C56A8C" w:rsidRDefault="005C5053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Injury caused through </w:t>
            </w:r>
            <w:r w:rsidR="00963DEA">
              <w:rPr>
                <w:rFonts w:ascii="Verdana" w:hAnsi="Verdana"/>
                <w:sz w:val="20"/>
                <w:szCs w:val="20"/>
              </w:rPr>
              <w:t>disorderly behaviour.</w:t>
            </w:r>
          </w:p>
        </w:tc>
        <w:tc>
          <w:tcPr>
            <w:tcW w:w="1559" w:type="dxa"/>
          </w:tcPr>
          <w:p w14:paraId="4E79980C" w14:textId="54DCFF10" w:rsidR="00C56A8C" w:rsidRDefault="00DE6FE7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29CAEBFD" w14:textId="4CC5592A" w:rsidR="00C56A8C" w:rsidRDefault="00927EDA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237" w:type="dxa"/>
          </w:tcPr>
          <w:p w14:paraId="27BE675B" w14:textId="087F8141" w:rsidR="00C56A8C" w:rsidRDefault="00927EDA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shelter building kit includes lengths of rope and </w:t>
            </w:r>
            <w:r w:rsidR="00493A42">
              <w:rPr>
                <w:rFonts w:ascii="Verdana" w:hAnsi="Verdana"/>
                <w:sz w:val="20"/>
                <w:szCs w:val="20"/>
              </w:rPr>
              <w:t xml:space="preserve">branches.  The group are to be briefed </w:t>
            </w:r>
            <w:r w:rsidR="00745BBC">
              <w:rPr>
                <w:rFonts w:ascii="Verdana" w:hAnsi="Verdana"/>
                <w:sz w:val="20"/>
                <w:szCs w:val="20"/>
              </w:rPr>
              <w:t xml:space="preserve">that they are not to </w:t>
            </w:r>
            <w:r w:rsidR="00745BBC">
              <w:rPr>
                <w:rFonts w:ascii="Verdana" w:hAnsi="Verdana"/>
                <w:sz w:val="20"/>
                <w:szCs w:val="20"/>
              </w:rPr>
              <w:lastRenderedPageBreak/>
              <w:t xml:space="preserve">spin rope around or whip other </w:t>
            </w:r>
            <w:r w:rsidR="00A13FB6">
              <w:rPr>
                <w:rFonts w:ascii="Verdana" w:hAnsi="Verdana"/>
                <w:sz w:val="20"/>
                <w:szCs w:val="20"/>
              </w:rPr>
              <w:t>participants or</w:t>
            </w:r>
            <w:r w:rsidR="003D378E">
              <w:rPr>
                <w:rFonts w:ascii="Verdana" w:hAnsi="Verdana"/>
                <w:sz w:val="20"/>
                <w:szCs w:val="20"/>
              </w:rPr>
              <w:t xml:space="preserve"> run around with branches or deliberately hit others</w:t>
            </w:r>
            <w:r w:rsidR="00675417">
              <w:rPr>
                <w:rFonts w:ascii="Verdana" w:hAnsi="Verdana"/>
                <w:sz w:val="20"/>
                <w:szCs w:val="20"/>
              </w:rPr>
              <w:t>.</w:t>
            </w:r>
          </w:p>
          <w:p w14:paraId="68B01C04" w14:textId="77777777" w:rsidR="00675417" w:rsidRDefault="00675417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group’s behaviour to be monitored throughout the session </w:t>
            </w:r>
            <w:r w:rsidR="003902B8">
              <w:rPr>
                <w:rFonts w:ascii="Verdana" w:hAnsi="Verdana"/>
                <w:sz w:val="20"/>
                <w:szCs w:val="20"/>
              </w:rPr>
              <w:t xml:space="preserve">and those involved in disorderly behaviour to be removed from the group and no longer take part in the activity. </w:t>
            </w:r>
          </w:p>
          <w:p w14:paraId="68CC0467" w14:textId="598DB31A" w:rsidR="003902B8" w:rsidRPr="00624960" w:rsidRDefault="003902B8" w:rsidP="00CA1C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D1C5CC" w14:textId="073CCCDD" w:rsidR="00C56A8C" w:rsidRDefault="003902B8" w:rsidP="00CA1C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Low</w:t>
            </w:r>
          </w:p>
        </w:tc>
      </w:tr>
      <w:tr w:rsidR="00E17EE7" w:rsidRPr="00F368D3" w14:paraId="79D4425E" w14:textId="77777777" w:rsidTr="00E17E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405DD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Hypothermia/Hyperthermia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BD6F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679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0955" w14:textId="14B0CDEB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All instructors to ensure that delegates are appropriately dressed for prevailing weather conditions.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831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E17EE7" w:rsidRPr="00F368D3" w14:paraId="60952254" w14:textId="77777777" w:rsidTr="00E17E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0316CB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Insect stings and bites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5353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All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4802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38B0" w14:textId="77777777" w:rsidR="00E17EE7" w:rsidRPr="00E17EE7" w:rsidRDefault="00E17EE7" w:rsidP="00E17EE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The site is monitored regularly for insect nests and a pest control specialist is employed to remove these if they are discovered.</w:t>
            </w:r>
          </w:p>
          <w:p w14:paraId="52FD881C" w14:textId="77777777" w:rsidR="00E17EE7" w:rsidRPr="00E17EE7" w:rsidRDefault="00E17EE7" w:rsidP="00E17EE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 xml:space="preserve">In the event of someone being stung, group leader to administer first aid and seek further medical advice as necessary. </w:t>
            </w:r>
          </w:p>
          <w:p w14:paraId="635B81A5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9139" w14:textId="77777777" w:rsidR="00E17EE7" w:rsidRPr="00E17EE7" w:rsidRDefault="00E17EE7" w:rsidP="00E17EE7">
            <w:pPr>
              <w:rPr>
                <w:rFonts w:ascii="Verdana" w:hAnsi="Verdana"/>
                <w:sz w:val="20"/>
                <w:szCs w:val="20"/>
              </w:rPr>
            </w:pPr>
            <w:r w:rsidRPr="00E17EE7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</w:tbl>
    <w:p w14:paraId="1DFCB786" w14:textId="55D824BA" w:rsidR="00C041B0" w:rsidRPr="000C2CF2" w:rsidRDefault="00C041B0" w:rsidP="00CA1C99">
      <w:pPr>
        <w:spacing w:after="0"/>
        <w:rPr>
          <w:rFonts w:ascii="Verdana" w:hAnsi="Verdana"/>
          <w:sz w:val="20"/>
          <w:szCs w:val="20"/>
        </w:rPr>
      </w:pPr>
    </w:p>
    <w:p w14:paraId="5F194D67" w14:textId="5BD68080" w:rsidR="00673D4C" w:rsidRDefault="00673D4C" w:rsidP="00CA1C99">
      <w:pPr>
        <w:spacing w:after="0"/>
        <w:rPr>
          <w:rFonts w:ascii="Verdana" w:hAnsi="Verdana"/>
          <w:b/>
          <w:sz w:val="20"/>
          <w:szCs w:val="20"/>
        </w:rPr>
      </w:pPr>
    </w:p>
    <w:p w14:paraId="739627E3" w14:textId="0AADFD80" w:rsidR="00673D4C" w:rsidRDefault="00673D4C" w:rsidP="00CA1C99">
      <w:pPr>
        <w:spacing w:after="0"/>
        <w:rPr>
          <w:rFonts w:ascii="Verdana" w:hAnsi="Verdana"/>
          <w:b/>
          <w:sz w:val="20"/>
          <w:szCs w:val="20"/>
        </w:rPr>
      </w:pPr>
    </w:p>
    <w:p w14:paraId="27E1E322" w14:textId="3818EA38" w:rsidR="00673D4C" w:rsidRDefault="00673D4C" w:rsidP="00CA1C99">
      <w:pPr>
        <w:spacing w:after="0"/>
        <w:rPr>
          <w:rFonts w:ascii="Verdana" w:hAnsi="Verdana"/>
          <w:b/>
          <w:sz w:val="20"/>
          <w:szCs w:val="20"/>
        </w:rPr>
      </w:pPr>
    </w:p>
    <w:p w14:paraId="131F4CE7" w14:textId="58D07BE2" w:rsidR="005F6A85" w:rsidRDefault="005F6A85" w:rsidP="00CA1C99">
      <w:pPr>
        <w:spacing w:after="0"/>
        <w:rPr>
          <w:rFonts w:ascii="Verdana" w:hAnsi="Verdana"/>
          <w:b/>
          <w:sz w:val="20"/>
          <w:szCs w:val="20"/>
        </w:rPr>
      </w:pPr>
    </w:p>
    <w:sectPr w:rsidR="005F6A85" w:rsidSect="00A414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3" type="#_x0000_t75" style="width:685.5pt;height:697.5pt" o:bullet="t">
        <v:imagedata r:id="rId1" o:title="Red banana 06"/>
      </v:shape>
    </w:pict>
  </w:numPicBullet>
  <w:abstractNum w:abstractNumId="0" w15:restartNumberingAfterBreak="0">
    <w:nsid w:val="084A3878"/>
    <w:multiLevelType w:val="hybridMultilevel"/>
    <w:tmpl w:val="1C902338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A644171"/>
    <w:multiLevelType w:val="hybridMultilevel"/>
    <w:tmpl w:val="9DDC9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C0777"/>
    <w:multiLevelType w:val="hybridMultilevel"/>
    <w:tmpl w:val="3D7C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A7F84"/>
    <w:multiLevelType w:val="hybridMultilevel"/>
    <w:tmpl w:val="75CA6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D653F"/>
    <w:multiLevelType w:val="hybridMultilevel"/>
    <w:tmpl w:val="F8E04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3766">
    <w:abstractNumId w:val="3"/>
  </w:num>
  <w:num w:numId="2" w16cid:durableId="1343817590">
    <w:abstractNumId w:val="1"/>
  </w:num>
  <w:num w:numId="3" w16cid:durableId="1291202436">
    <w:abstractNumId w:val="5"/>
  </w:num>
  <w:num w:numId="4" w16cid:durableId="1264264659">
    <w:abstractNumId w:val="4"/>
  </w:num>
  <w:num w:numId="5" w16cid:durableId="1128820116">
    <w:abstractNumId w:val="0"/>
  </w:num>
  <w:num w:numId="6" w16cid:durableId="1643658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45"/>
    <w:rsid w:val="00045FB2"/>
    <w:rsid w:val="0005241C"/>
    <w:rsid w:val="000C2CF2"/>
    <w:rsid w:val="00101192"/>
    <w:rsid w:val="003413E1"/>
    <w:rsid w:val="0035432B"/>
    <w:rsid w:val="0037241F"/>
    <w:rsid w:val="003877D4"/>
    <w:rsid w:val="003902B8"/>
    <w:rsid w:val="003A2A28"/>
    <w:rsid w:val="003D378E"/>
    <w:rsid w:val="003D52ED"/>
    <w:rsid w:val="003E1D8E"/>
    <w:rsid w:val="004019B7"/>
    <w:rsid w:val="00404537"/>
    <w:rsid w:val="00487CF9"/>
    <w:rsid w:val="00493A42"/>
    <w:rsid w:val="004C1E78"/>
    <w:rsid w:val="004F3057"/>
    <w:rsid w:val="00554C43"/>
    <w:rsid w:val="005702C9"/>
    <w:rsid w:val="00581455"/>
    <w:rsid w:val="005A70D1"/>
    <w:rsid w:val="005C5053"/>
    <w:rsid w:val="005E0776"/>
    <w:rsid w:val="005F1D49"/>
    <w:rsid w:val="005F6A85"/>
    <w:rsid w:val="00624960"/>
    <w:rsid w:val="00673D4C"/>
    <w:rsid w:val="00675417"/>
    <w:rsid w:val="00730C11"/>
    <w:rsid w:val="00745BBC"/>
    <w:rsid w:val="00774EB9"/>
    <w:rsid w:val="00776D20"/>
    <w:rsid w:val="007E6B05"/>
    <w:rsid w:val="0082368A"/>
    <w:rsid w:val="00856D11"/>
    <w:rsid w:val="00870630"/>
    <w:rsid w:val="008D59A2"/>
    <w:rsid w:val="0091561F"/>
    <w:rsid w:val="00927EDA"/>
    <w:rsid w:val="00932AC7"/>
    <w:rsid w:val="0093618D"/>
    <w:rsid w:val="00936CDC"/>
    <w:rsid w:val="00963DEA"/>
    <w:rsid w:val="009F0BAE"/>
    <w:rsid w:val="00A13FB6"/>
    <w:rsid w:val="00A41445"/>
    <w:rsid w:val="00AA06E2"/>
    <w:rsid w:val="00C00F06"/>
    <w:rsid w:val="00C041B0"/>
    <w:rsid w:val="00C0607C"/>
    <w:rsid w:val="00C21E3E"/>
    <w:rsid w:val="00C56A8C"/>
    <w:rsid w:val="00C76A3E"/>
    <w:rsid w:val="00C94EF8"/>
    <w:rsid w:val="00CA1C99"/>
    <w:rsid w:val="00CA6894"/>
    <w:rsid w:val="00D41FD6"/>
    <w:rsid w:val="00D53A38"/>
    <w:rsid w:val="00DE6FE7"/>
    <w:rsid w:val="00DE7AE5"/>
    <w:rsid w:val="00E17EE7"/>
    <w:rsid w:val="00E331B5"/>
    <w:rsid w:val="00E93B9C"/>
    <w:rsid w:val="00EE27B9"/>
    <w:rsid w:val="00FD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FCB738"/>
  <w15:docId w15:val="{445394EE-C5D6-49C8-923F-B87D9681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1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1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3618D"/>
    <w:pPr>
      <w:ind w:left="720"/>
      <w:contextualSpacing/>
    </w:pPr>
  </w:style>
  <w:style w:type="table" w:styleId="TableGrid">
    <w:name w:val="Table Grid"/>
    <w:basedOn w:val="TableNormal"/>
    <w:uiPriority w:val="59"/>
    <w:rsid w:val="00101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7E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EFEE5-43DD-41A1-9279-83337BD7A488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2.xml><?xml version="1.0" encoding="utf-8"?>
<ds:datastoreItem xmlns:ds="http://schemas.openxmlformats.org/officeDocument/2006/customXml" ds:itemID="{F491BEB0-B3EA-4444-B396-68EFCC2B2CFE}"/>
</file>

<file path=customXml/itemProps3.xml><?xml version="1.0" encoding="utf-8"?>
<ds:datastoreItem xmlns:ds="http://schemas.openxmlformats.org/officeDocument/2006/customXml" ds:itemID="{F02783C9-8FD5-47D5-844C-AAED8E613C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Instructors</dc:creator>
  <cp:lastModifiedBy>Darren Worsfold | Lodge Hill Centre</cp:lastModifiedBy>
  <cp:revision>2</cp:revision>
  <cp:lastPrinted>2021-06-17T13:23:00Z</cp:lastPrinted>
  <dcterms:created xsi:type="dcterms:W3CDTF">2025-09-10T14:10:00Z</dcterms:created>
  <dcterms:modified xsi:type="dcterms:W3CDTF">2025-09-10T14:10:00Z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